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DDA26">
      <w:pPr>
        <w:pStyle w:val="2"/>
        <w:bidi w:val="0"/>
        <w:rPr>
          <w:rFonts w:hint="default"/>
          <w:lang w:val="sr-Cyrl-RS"/>
        </w:rPr>
      </w:pPr>
      <w:r>
        <w:rPr>
          <w:rFonts w:hint="default"/>
          <w:lang w:val="sr-Cyrl-RS"/>
        </w:rPr>
        <w:t>Биографија кандидата</w:t>
      </w:r>
    </w:p>
    <w:p w14:paraId="08C40E70">
      <w:pPr>
        <w:rPr>
          <w:rFonts w:hint="default"/>
          <w:lang w:val="sr-Cyrl-RS"/>
        </w:rPr>
      </w:pPr>
    </w:p>
    <w:p w14:paraId="3EBB4A4F">
      <w:pPr>
        <w:rPr>
          <w:rFonts w:hint="default"/>
          <w:lang w:val="sr-Cyrl-RS"/>
        </w:rPr>
      </w:pPr>
      <w:r>
        <w:rPr>
          <w:rFonts w:hint="default"/>
          <w:lang w:val="sr-Cyrl-RS"/>
        </w:rPr>
        <w:t xml:space="preserve">Стефан (Добросав) Вилотић рођен је 11. септембра 1995. године у Београду, где је завршио основну школу и гимназију. Основне студије на студијском програму Историја уписао је 2014. године на Филозофском факултету Универзитета у Београду, а окончао 2018. године са просеком 9,68. Исте године уписао је мастер академске студије на истом програму на Филозофском факултету Универзитета у Београду, које је окончао 2020. године са просеком 10. Током школске 2018/19. године кандидат је био стипендиста Фонда за младе таленте Републике Србије. Од 2020. године кандидат је студент докторских студија на програму Интердисциплинарне докторске студије у пољу друштвено-хуманистичких наука на Филозофском факултету Универзитета у Новом Саду, а у периоду од 2021. до 2024. године био је запослен у истој установи у звању истраживача-приправника. У међувремену од 2019. до 2022. године кандидат је у више различитих музејских установа радио као сарадник за рад са публиком, што је подразумевало осмишљавање и извођење </w:t>
      </w:r>
      <w:r>
        <w:rPr>
          <w:lang w:val="sr-Cyrl-RS"/>
        </w:rPr>
        <w:t>стручних вођења кроз поставке музеја, као</w:t>
      </w:r>
      <w:r>
        <w:rPr>
          <w:rFonts w:hint="default"/>
          <w:lang w:val="sr-Cyrl-RS"/>
        </w:rPr>
        <w:t xml:space="preserve"> и </w:t>
      </w:r>
      <w:r>
        <w:rPr>
          <w:lang w:val="sr-Cyrl-RS"/>
        </w:rPr>
        <w:t>осмишљавање и извођење едукативних радионица намењених деци различитог узраста</w:t>
      </w:r>
      <w:r>
        <w:rPr>
          <w:rFonts w:hint="default"/>
          <w:lang w:val="sr-Cyrl-RS"/>
        </w:rPr>
        <w:t>. Конкретно, волонтирао је у Народном музеју Србије у Београду и Галерији Матице српске у Новом Саду, док је у Историјском музеју Србије у Београду одрадио стручни стаж у периоду од 2020. до 2021. године.</w:t>
      </w:r>
    </w:p>
    <w:p w14:paraId="13C4EC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sr-Cyrl-RS"/>
        </w:rPr>
      </w:pPr>
      <w:r>
        <w:rPr>
          <w:rFonts w:hint="default"/>
          <w:lang w:val="sr-Cyrl-RS"/>
        </w:rPr>
        <w:t xml:space="preserve">У настојању да практично искуство стечено у музејском раду споји са научном теоријом, поље стручног и научног рада кандидата представљају студије публике, студије културе, музејска педагогија и социологија културе. У досадашњем раду кандидат је објавио шест научних и стручних </w:t>
      </w:r>
      <w:bookmarkStart w:id="0" w:name="_GoBack"/>
      <w:bookmarkEnd w:id="0"/>
      <w:r>
        <w:rPr>
          <w:rFonts w:hint="default"/>
          <w:lang w:val="sr-Cyrl-RS"/>
        </w:rPr>
        <w:t>радова (библиографија у прилогу) и учествовао на шест научних и стручних конференција које су се одржале у Новом Саду, Бањалуци, Загребу и Прагу.</w:t>
      </w:r>
    </w:p>
    <w:p w14:paraId="7CAC024D">
      <w:pPr>
        <w:rPr>
          <w:rFonts w:hint="default"/>
          <w:lang w:val="sr-Cyrl-RS"/>
        </w:rPr>
      </w:pPr>
    </w:p>
    <w:p w14:paraId="216D3249"/>
    <w:p w14:paraId="3DA26B63">
      <w:pPr>
        <w:ind w:left="0" w:leftChars="0" w:firstLine="0" w:firstLineChars="0"/>
      </w:pPr>
    </w:p>
    <w:sectPr>
      <w:pgSz w:w="11906" w:h="16838"/>
      <w:pgMar w:top="1440" w:right="1440" w:bottom="1440" w:left="1440" w:header="720" w:footer="720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0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472F1"/>
    <w:rsid w:val="00050A31"/>
    <w:rsid w:val="000716D2"/>
    <w:rsid w:val="00071AAB"/>
    <w:rsid w:val="000A5137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23C167A"/>
    <w:rsid w:val="07724FB5"/>
    <w:rsid w:val="08E94E1C"/>
    <w:rsid w:val="08F60123"/>
    <w:rsid w:val="0DF83E21"/>
    <w:rsid w:val="0F1F02C4"/>
    <w:rsid w:val="11241D4B"/>
    <w:rsid w:val="138A4341"/>
    <w:rsid w:val="1BF62C2A"/>
    <w:rsid w:val="25956469"/>
    <w:rsid w:val="2ED04026"/>
    <w:rsid w:val="3278341A"/>
    <w:rsid w:val="335F291D"/>
    <w:rsid w:val="35EF7875"/>
    <w:rsid w:val="3791630C"/>
    <w:rsid w:val="380A27B7"/>
    <w:rsid w:val="3CBF7FFD"/>
    <w:rsid w:val="3E0906E1"/>
    <w:rsid w:val="3EBC26B8"/>
    <w:rsid w:val="442472F1"/>
    <w:rsid w:val="451C7473"/>
    <w:rsid w:val="4D067424"/>
    <w:rsid w:val="594F4501"/>
    <w:rsid w:val="5C8B3C26"/>
    <w:rsid w:val="62BE2FBF"/>
    <w:rsid w:val="632A188D"/>
    <w:rsid w:val="66927DF5"/>
    <w:rsid w:val="68561399"/>
    <w:rsid w:val="69DB6F93"/>
    <w:rsid w:val="6FB8725F"/>
    <w:rsid w:val="79DE7021"/>
    <w:rsid w:val="7AEA70B6"/>
    <w:rsid w:val="7C3B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qFormat="1"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qFormat="1"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qFormat="1"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qFormat="1"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qFormat="1" w:unhideWhenUsed="0" w:uiPriority="0" w:semiHidden="0" w:name="Table Grid 3"/>
    <w:lsdException w:unhideWhenUsed="0" w:uiPriority="0" w:semiHidden="0" w:name="Table Grid 4"/>
    <w:lsdException w:qFormat="1" w:unhideWhenUsed="0" w:uiPriority="0" w:semiHidden="0" w:name="Table Grid 5"/>
    <w:lsdException w:unhideWhenUsed="0" w:uiPriority="0" w:semiHidden="0" w:name="Table Grid 6"/>
    <w:lsdException w:qFormat="1"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qFormat="1" w:unhideWhenUsed="0" w:uiPriority="0" w:semiHidden="0" w:name="Table List 6"/>
    <w:lsdException w:unhideWhenUsed="0" w:uiPriority="0" w:semiHidden="0" w:name="Table List 7"/>
    <w:lsdException w:qFormat="1"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qFormat="1" w:unhideWhenUsed="0" w:uiPriority="61" w:semiHidden="0" w:name="Light List Accent 2"/>
    <w:lsdException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360" w:lineRule="auto"/>
      <w:ind w:firstLine="600" w:firstLineChars="250"/>
      <w:jc w:val="both"/>
    </w:pPr>
    <w:rPr>
      <w:rFonts w:ascii="Times New Roman" w:hAnsi="Times New Roman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after="160" w:line="360" w:lineRule="auto"/>
      <w:ind w:firstLine="0" w:firstLineChars="0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after="160" w:line="360" w:lineRule="auto"/>
      <w:ind w:firstLine="0" w:firstLineChars="0"/>
      <w:jc w:val="left"/>
      <w:outlineLvl w:val="1"/>
    </w:pPr>
    <w:rPr>
      <w:b/>
      <w:bCs/>
      <w:sz w:val="28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jc w:val="left"/>
      <w:outlineLvl w:val="2"/>
    </w:pPr>
    <w:rPr>
      <w:bCs/>
      <w:i/>
      <w:sz w:val="26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after="160" w:line="360" w:lineRule="auto"/>
      <w:ind w:firstLine="600" w:firstLineChars="250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uiPriority w:val="0"/>
    <w:pPr>
      <w:jc w:val="center"/>
    </w:pPr>
  </w:style>
  <w:style w:type="character" w:styleId="88">
    <w:name w:val="page number"/>
    <w:basedOn w:val="11"/>
    <w:uiPriority w:val="0"/>
  </w:style>
  <w:style w:type="paragraph" w:styleId="89">
    <w:name w:val="Plain Text"/>
    <w:basedOn w:val="1"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uiPriority w:val="0"/>
    <w:pPr>
      <w:ind w:left="420" w:leftChars="200"/>
    </w:pPr>
  </w:style>
  <w:style w:type="paragraph" w:styleId="129">
    <w:name w:val="table of figures"/>
    <w:basedOn w:val="1"/>
    <w:next w:val="1"/>
    <w:uiPriority w:val="0"/>
    <w:pPr>
      <w:ind w:leftChars="200" w:hanging="200" w:hangingChars="200"/>
    </w:pPr>
  </w:style>
  <w:style w:type="table" w:styleId="130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uiPriority w:val="0"/>
    <w:pPr>
      <w:ind w:left="2520" w:leftChars="1200"/>
    </w:pPr>
  </w:style>
  <w:style w:type="paragraph" w:styleId="149">
    <w:name w:val="toc 8"/>
    <w:basedOn w:val="1"/>
    <w:next w:val="1"/>
    <w:uiPriority w:val="0"/>
    <w:pPr>
      <w:ind w:left="2940" w:leftChars="1400"/>
    </w:pPr>
  </w:style>
  <w:style w:type="paragraph" w:styleId="150">
    <w:name w:val="toc 9"/>
    <w:basedOn w:val="1"/>
    <w:next w:val="1"/>
    <w:uiPriority w:val="0"/>
    <w:pPr>
      <w:ind w:left="3360" w:leftChars="1600"/>
    </w:pPr>
  </w:style>
  <w:style w:type="table" w:styleId="151">
    <w:name w:val="Light Shading"/>
    <w:basedOn w:val="12"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2024-08-25T22:05:00Z</dcterms:created>
  <dc:creator>stefan vilotic</dc:creator>
  <cp:lastModifiedBy>Korisnik</cp:lastModifiedBy>
  <dcterms:modified xsi:type="dcterms:W3CDTF">2024-08-26T06:34:10Z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21E78C8CC04B4F089105C35B1762ECB9_11</vt:lpwstr>
  </property>
</Properties>
</file>